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before="280" w:after="280" w:line="240" w:lineRule="auto"/>
        <w:rPr>
          <w:rFonts w:ascii="Calibri" w:hAnsi="Calibri" w:eastAsia="Calibri" w:cs="Calibri"/>
          <w:b/>
          <w:u w:val="single"/>
        </w:rPr>
      </w:pPr>
      <w:r>
        <w:rPr>
          <w:rFonts w:ascii="Calibri" w:hAnsi="Calibri" w:eastAsia="Calibri" w:cs="Calibri"/>
          <w:b/>
          <w:u w:val="single"/>
          <w:rtl w:val="0"/>
        </w:rPr>
        <w:t>How to Leverage Customer Reviews for Business Growth</w:t>
      </w:r>
    </w:p>
    <w:p w14:paraId="00000016">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Introduction</w:t>
      </w:r>
    </w:p>
    <w:p w14:paraId="00000017">
      <w:pPr>
        <w:rPr>
          <w:rFonts w:ascii="Calibri" w:hAnsi="Calibri" w:eastAsia="Calibri" w:cs="Calibri"/>
        </w:rPr>
      </w:pPr>
    </w:p>
    <w:p w14:paraId="00000018">
      <w:pPr>
        <w:spacing w:after="160" w:line="259" w:lineRule="auto"/>
        <w:rPr>
          <w:rFonts w:ascii="Calibri" w:hAnsi="Calibri" w:eastAsia="Calibri" w:cs="Calibri"/>
        </w:rPr>
      </w:pPr>
      <w:r>
        <w:rPr>
          <w:rFonts w:ascii="Calibri" w:hAnsi="Calibri" w:eastAsia="Calibri" w:cs="Calibri"/>
          <w:rtl w:val="0"/>
        </w:rPr>
        <w:t xml:space="preserve">Customer reviews are one of the most important sources of business feedback and insights. In today's digital consumer world, customer reviews can be a valuable tool for businesses to gain more visibility, increase purchase rates, improve SEO rankings, and build trust and loyalty. Therefore, companies must understand how to leverage customer reviews properly to maximise their potential benefits. </w:t>
      </w:r>
    </w:p>
    <w:p w14:paraId="00000019">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Responding to Negative Reviews Promptly</w:t>
      </w:r>
    </w:p>
    <w:p w14:paraId="0000001A">
      <w:pPr>
        <w:rPr>
          <w:rFonts w:ascii="Calibri" w:hAnsi="Calibri" w:eastAsia="Calibri" w:cs="Calibri"/>
        </w:rPr>
      </w:pPr>
    </w:p>
    <w:p w14:paraId="0000001B">
      <w:pPr>
        <w:spacing w:after="160" w:line="259" w:lineRule="auto"/>
        <w:rPr>
          <w:rFonts w:ascii="Calibri" w:hAnsi="Calibri" w:eastAsia="Calibri" w:cs="Calibri"/>
        </w:rPr>
      </w:pPr>
      <w:r>
        <w:rPr>
          <w:rFonts w:ascii="Calibri" w:hAnsi="Calibri" w:eastAsia="Calibri" w:cs="Calibri"/>
          <w:rtl w:val="0"/>
        </w:rPr>
        <w:t xml:space="preserve">Negative customer reviews can immediately impact a business's reputation, so quickly responding is essential. Companies should not ignore complaints or take them personally; instead, they should use negative reviews as an opportunity to learn and grow by addressing issues promptly with solutions that benefit both parties involved. This will help create an environment of trust between the business and customers while demonstrating that the company cares about its customers and values quality products/services. </w:t>
      </w:r>
    </w:p>
    <w:p w14:paraId="0000001C">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Investing in Reputation Management</w:t>
      </w:r>
    </w:p>
    <w:p w14:paraId="0000001D">
      <w:pPr>
        <w:rPr>
          <w:rFonts w:ascii="Calibri" w:hAnsi="Calibri" w:eastAsia="Calibri" w:cs="Calibri"/>
        </w:rPr>
      </w:pPr>
    </w:p>
    <w:p w14:paraId="0000001E">
      <w:pPr>
        <w:spacing w:after="160" w:line="259" w:lineRule="auto"/>
        <w:rPr>
          <w:rFonts w:ascii="Calibri" w:hAnsi="Calibri" w:eastAsia="Calibri" w:cs="Calibri"/>
        </w:rPr>
      </w:pPr>
      <w:r>
        <w:rPr>
          <w:rFonts w:ascii="Calibri" w:hAnsi="Calibri" w:eastAsia="Calibri" w:cs="Calibri"/>
          <w:rtl w:val="0"/>
        </w:rPr>
        <w:t xml:space="preserve">For larger companies with multiple locations or franchises, investing in reputation management software and services can help monitor different sites where businesses are mentioned online – such as review sites like TripAdvisor or Yelp – making it easier for companies to keep track of customer feedback over time and respond when necessary. This will also give companies access to more information about their business performance, which can be used as data for making better decisions about improving products or services. </w:t>
      </w:r>
    </w:p>
    <w:p w14:paraId="0000001F">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Utilising Staff Members</w:t>
      </w:r>
    </w:p>
    <w:p w14:paraId="00000020">
      <w:pPr>
        <w:rPr>
          <w:rFonts w:ascii="Calibri" w:hAnsi="Calibri" w:eastAsia="Calibri" w:cs="Calibri"/>
        </w:rPr>
      </w:pPr>
    </w:p>
    <w:p w14:paraId="00000021">
      <w:pPr>
        <w:spacing w:after="160" w:line="259" w:lineRule="auto"/>
        <w:rPr>
          <w:rFonts w:ascii="Calibri" w:hAnsi="Calibri" w:eastAsia="Calibri" w:cs="Calibri"/>
        </w:rPr>
      </w:pPr>
      <w:r>
        <w:rPr>
          <w:rFonts w:ascii="Calibri" w:hAnsi="Calibri" w:eastAsia="Calibri" w:cs="Calibri"/>
          <w:rtl w:val="0"/>
        </w:rPr>
        <w:t xml:space="preserve">Having someone dedicated to responding promptly and professionally to customer feedback is an invaluable asset for your business. Not only does it help maintain relationships with existing customers, but can also be used as a tool to attract new customers. By reacting positively and accurately to any issues customers may have encountered while using your products or services, your business can stand out from the competition and demonstrate its commitment to quality customer service. </w:t>
      </w:r>
    </w:p>
    <w:p w14:paraId="00000022">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Taking Advantage Of Testimonials</w:t>
      </w:r>
    </w:p>
    <w:p w14:paraId="00000023">
      <w:pPr>
        <w:rPr>
          <w:rFonts w:ascii="Calibri" w:hAnsi="Calibri" w:eastAsia="Calibri" w:cs="Calibri"/>
        </w:rPr>
      </w:pPr>
    </w:p>
    <w:p w14:paraId="00000024">
      <w:pPr>
        <w:spacing w:after="160" w:line="259" w:lineRule="auto"/>
        <w:rPr>
          <w:rFonts w:ascii="Calibri" w:hAnsi="Calibri" w:eastAsia="Calibri" w:cs="Calibri"/>
          <w:b/>
          <w:color w:val="000000"/>
          <w:sz w:val="22"/>
          <w:szCs w:val="22"/>
        </w:rPr>
      </w:pPr>
      <w:r>
        <w:rPr>
          <w:rFonts w:ascii="Calibri" w:hAnsi="Calibri" w:eastAsia="Calibri" w:cs="Calibri"/>
          <w:rtl w:val="0"/>
        </w:rPr>
        <w:t>Testimonials from previous customers can effectively convince potential customers (unfamiliar with your brand) to use your products or services. Asking happy customers for written testimonials on third-party sites like Facebook and YouTube helps create social proof, showing others that people have had good experiences with your business in the past. This can give them the assurance they need to try out what you offer for themselves. Seeing positive feedback from real customers can also be a significant influence in making a purchasing decision. So, ensure potential customers get all the information they need with helpful, honest testimonials.</w:t>
      </w:r>
    </w:p>
    <w:p w14:paraId="00000025">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Requesting Feedback Personally</w:t>
      </w:r>
    </w:p>
    <w:p w14:paraId="00000026">
      <w:pPr>
        <w:rPr>
          <w:rFonts w:ascii="Calibri" w:hAnsi="Calibri" w:eastAsia="Calibri" w:cs="Calibri"/>
        </w:rPr>
      </w:pPr>
    </w:p>
    <w:p w14:paraId="00000027">
      <w:pPr>
        <w:spacing w:after="160" w:line="259" w:lineRule="auto"/>
        <w:rPr>
          <w:rFonts w:ascii="Calibri" w:hAnsi="Calibri" w:eastAsia="Calibri" w:cs="Calibri"/>
        </w:rPr>
      </w:pPr>
      <w:r>
        <w:rPr>
          <w:rFonts w:ascii="Calibri" w:hAnsi="Calibri" w:eastAsia="Calibri" w:cs="Calibri"/>
          <w:rtl w:val="0"/>
        </w:rPr>
        <w:t>Consumers often only realise leaving feedback is something companies value once asked directly! Offering incentives such as discount codes, gifts, etc., at the checkout screen gives users an incentive to complete surveys regarding their experiences (this could be done electronically via email after the purchase is completed). Doing this makes it easier for both parties involved.</w:t>
      </w:r>
      <w:r>
        <w:rPr>
          <w:rFonts w:ascii="Calibri" w:hAnsi="Calibri" w:eastAsia="Calibri" w:cs="Calibri"/>
          <w:rtl w:val="0"/>
        </w:rPr>
        <w:br w:type="textWrapping"/>
      </w:r>
    </w:p>
    <w:p w14:paraId="00000028">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Promoting Good Customer Service Practices</w:t>
      </w:r>
    </w:p>
    <w:p w14:paraId="00000029">
      <w:pPr>
        <w:rPr>
          <w:rFonts w:ascii="Calibri" w:hAnsi="Calibri" w:eastAsia="Calibri" w:cs="Calibri"/>
        </w:rPr>
      </w:pPr>
    </w:p>
    <w:p w14:paraId="0000002A">
      <w:pPr>
        <w:spacing w:after="160" w:line="259" w:lineRule="auto"/>
        <w:rPr>
          <w:rFonts w:ascii="Calibri" w:hAnsi="Calibri" w:eastAsia="Calibri" w:cs="Calibri"/>
        </w:rPr>
      </w:pPr>
      <w:r>
        <w:rPr>
          <w:rFonts w:ascii="Calibri" w:hAnsi="Calibri" w:eastAsia="Calibri" w:cs="Calibri"/>
          <w:rtl w:val="0"/>
        </w:rPr>
        <w:t>Not all customer feedback comes from completed purchases, so ensure employees welcome inquiry calls/emails from prospective clients correctly—if this isn't taking place already, implement proper training sessions. Ensure staff remain personable during interactions &amp; attentive overall—this goes a long way when building relationships lasting longer than just one transaction.</w:t>
      </w:r>
      <w:r>
        <w:rPr>
          <w:rFonts w:ascii="Calibri" w:hAnsi="Calibri" w:eastAsia="Calibri" w:cs="Calibri"/>
          <w:rtl w:val="0"/>
        </w:rPr>
        <w:br w:type="textWrapping"/>
      </w:r>
    </w:p>
    <w:p w14:paraId="0000002B">
      <w:pPr>
        <w:pStyle w:val="5"/>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Creating Review Keywords &amp; Categories</w:t>
      </w:r>
    </w:p>
    <w:p w14:paraId="0000002C">
      <w:pPr>
        <w:rPr>
          <w:rFonts w:ascii="Calibri" w:hAnsi="Calibri" w:eastAsia="Calibri" w:cs="Calibri"/>
        </w:rPr>
      </w:pPr>
    </w:p>
    <w:p w14:paraId="0000002D">
      <w:pPr>
        <w:spacing w:after="160" w:line="259" w:lineRule="auto"/>
        <w:rPr>
          <w:rFonts w:ascii="Calibri" w:hAnsi="Calibri" w:eastAsia="Calibri" w:cs="Calibri"/>
        </w:rPr>
      </w:pPr>
      <w:r>
        <w:rPr>
          <w:rFonts w:ascii="Calibri" w:hAnsi="Calibri" w:eastAsia="Calibri" w:cs="Calibri"/>
          <w:rtl w:val="0"/>
        </w:rPr>
        <w:t xml:space="preserve">While most review sites come with preset categories such as "quality", "value", and "ease of use", creating specific keywords related to your goods/services can make it easier for users to find content that matches their search criteria. This way, anyone searching the web later can find content that meets the exact criteria they inputted. </w:t>
      </w:r>
    </w:p>
    <w:p w14:paraId="0000002E">
      <w:pPr>
        <w:spacing w:after="160" w:line="259" w:lineRule="auto"/>
        <w:rPr>
          <w:rFonts w:ascii="Calibri" w:hAnsi="Calibri" w:eastAsia="Calibri" w:cs="Calibri"/>
        </w:rPr>
      </w:pPr>
      <w:r>
        <w:rPr>
          <w:rFonts w:ascii="Calibri" w:hAnsi="Calibri" w:eastAsia="Calibri" w:cs="Calibri"/>
          <w:rtl w:val="0"/>
        </w:rPr>
        <w:t xml:space="preserve">Furthermore, this helps create a more comprehensive understanding of customer experience post-purchase and allows companies to evaluate better how satisfied customers are with their products/services. Ultimately, creating specific keywords related to particular organisations can help make it easier for users to find the content they are looking for. </w:t>
      </w:r>
    </w:p>
    <w:p w14:paraId="0000002F">
      <w:pPr>
        <w:pStyle w:val="5"/>
        <w:spacing w:before="40" w:after="0" w:line="259" w:lineRule="auto"/>
        <w:rPr>
          <w:rFonts w:ascii="Calibri" w:hAnsi="Calibri" w:eastAsia="Calibri" w:cs="Calibri"/>
          <w:b/>
          <w:color w:val="000000"/>
          <w:sz w:val="22"/>
          <w:szCs w:val="22"/>
        </w:rPr>
      </w:pPr>
      <w:bookmarkStart w:id="0" w:name="_fsl3n4ndegwg" w:colFirst="0" w:colLast="0"/>
      <w:bookmarkEnd w:id="0"/>
      <w:r>
        <w:rPr>
          <w:rFonts w:ascii="Calibri" w:hAnsi="Calibri" w:eastAsia="Calibri" w:cs="Calibri"/>
          <w:b/>
          <w:color w:val="000000"/>
          <w:sz w:val="22"/>
          <w:szCs w:val="22"/>
          <w:rtl w:val="0"/>
        </w:rPr>
        <w:t>Retaining Previous Customers By Showcasing Positive Feedback</w:t>
      </w:r>
    </w:p>
    <w:p w14:paraId="00000030">
      <w:pPr>
        <w:rPr>
          <w:rFonts w:ascii="Calibri" w:hAnsi="Calibri" w:eastAsia="Calibri" w:cs="Calibri"/>
        </w:rPr>
      </w:pPr>
    </w:p>
    <w:p w14:paraId="00000031">
      <w:pPr>
        <w:spacing w:after="160" w:line="259" w:lineRule="auto"/>
        <w:rPr>
          <w:rFonts w:ascii="Calibri" w:hAnsi="Calibri" w:eastAsia="Calibri" w:cs="Calibri"/>
        </w:rPr>
      </w:pPr>
      <w:r>
        <w:rPr>
          <w:rFonts w:ascii="Calibri" w:hAnsi="Calibri" w:eastAsia="Calibri" w:cs="Calibri"/>
          <w:rtl w:val="0"/>
        </w:rPr>
        <w:t xml:space="preserve">Feature prominently displayed positive comments throughout the business website/blog plus. By prominently displaying positive customer comments throughout the website or blog and across relevant social media accounts, businesses can increase their visibility amongst prospective and existing subscribers. People appreciate hearing good things said about them and seeing examples (this is true for individuals and companies alike). </w:t>
      </w:r>
    </w:p>
    <w:p w14:paraId="00000032">
      <w:pPr>
        <w:spacing w:after="280"/>
        <w:rPr>
          <w:rFonts w:ascii="Calibri" w:hAnsi="Calibri" w:eastAsia="Calibri" w:cs="Calibri"/>
          <w:b/>
        </w:rPr>
      </w:pPr>
      <w:r>
        <w:rPr>
          <w:rFonts w:ascii="Calibri" w:hAnsi="Calibri" w:eastAsia="Calibri" w:cs="Calibri"/>
          <w:b/>
          <w:rtl w:val="0"/>
        </w:rPr>
        <w:t>Did you know…?</w:t>
      </w:r>
    </w:p>
    <w:p w14:paraId="00000033">
      <w:pPr>
        <w:numPr>
          <w:ilvl w:val="0"/>
          <w:numId w:val="1"/>
        </w:numPr>
        <w:spacing w:before="240" w:after="0" w:afterAutospacing="0" w:line="240" w:lineRule="auto"/>
        <w:ind w:left="720" w:hanging="360"/>
        <w:rPr>
          <w:rFonts w:ascii="Calibri" w:hAnsi="Calibri" w:eastAsia="Calibri" w:cs="Calibri"/>
        </w:rPr>
      </w:pPr>
      <w:r>
        <w:rPr>
          <w:rFonts w:ascii="Calibri" w:hAnsi="Calibri" w:eastAsia="Calibri" w:cs="Calibri"/>
          <w:rtl w:val="0"/>
        </w:rPr>
        <w:t>Good reviews can uplift sales by about 18% (Revoo).</w:t>
      </w:r>
    </w:p>
    <w:p w14:paraId="00000034">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Customer reviews can boost product conversion rates by 270% (Spiegel Research Centre).</w:t>
      </w:r>
    </w:p>
    <w:p w14:paraId="00000035">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More positive Google reviews can increase website visits by 3.3 times (ReviewTrackers).</w:t>
      </w:r>
    </w:p>
    <w:p w14:paraId="00000036">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A single-star increase on Yelp can boost a business’s revenue by 5-9% (Harvard Business School).</w:t>
      </w:r>
    </w:p>
    <w:p w14:paraId="00000037">
      <w:pPr>
        <w:numPr>
          <w:ilvl w:val="0"/>
          <w:numId w:val="1"/>
        </w:numPr>
        <w:spacing w:before="0" w:beforeAutospacing="0" w:after="240" w:line="240" w:lineRule="auto"/>
        <w:ind w:left="720" w:hanging="360"/>
        <w:rPr>
          <w:rFonts w:ascii="Calibri" w:hAnsi="Calibri" w:eastAsia="Calibri" w:cs="Calibri"/>
        </w:rPr>
      </w:pPr>
      <w:r>
        <w:rPr>
          <w:rFonts w:ascii="Calibri" w:hAnsi="Calibri" w:eastAsia="Calibri" w:cs="Calibri"/>
          <w:rtl w:val="0"/>
        </w:rPr>
        <w:t>Almost 9 out of 10 consumers trust online reviews as much as personal recommendations (BrightLocal).</w:t>
      </w:r>
    </w:p>
    <w:p w14:paraId="2EBC1A90">
      <w:pPr>
        <w:spacing w:after="280"/>
        <w:rPr>
          <w:rFonts w:ascii="Calibri" w:hAnsi="Calibri" w:eastAsia="Calibri" w:cs="Calibri"/>
          <w:b/>
          <w:rtl w:val="0"/>
        </w:rPr>
      </w:pPr>
    </w:p>
    <w:p w14:paraId="3B4D6186">
      <w:pPr>
        <w:spacing w:after="280"/>
        <w:rPr>
          <w:rFonts w:ascii="Calibri" w:hAnsi="Calibri" w:eastAsia="Calibri" w:cs="Calibri"/>
          <w:b/>
          <w:rtl w:val="0"/>
        </w:rPr>
      </w:pPr>
    </w:p>
    <w:p w14:paraId="00000038">
      <w:pPr>
        <w:spacing w:after="280"/>
        <w:rPr>
          <w:rFonts w:ascii="Calibri" w:hAnsi="Calibri" w:eastAsia="Calibri" w:cs="Calibri"/>
          <w:b/>
        </w:rPr>
      </w:pPr>
      <w:r>
        <w:rPr>
          <w:rFonts w:ascii="Calibri" w:hAnsi="Calibri" w:eastAsia="Calibri" w:cs="Calibri"/>
          <w:b/>
          <w:rtl w:val="0"/>
        </w:rPr>
        <w:t>FAQS:</w:t>
      </w:r>
    </w:p>
    <w:p w14:paraId="00000039">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are customer reviews critical for my business growth?</w:t>
      </w:r>
    </w:p>
    <w:p w14:paraId="0000003A">
      <w:pPr>
        <w:spacing w:before="240" w:after="240" w:line="240" w:lineRule="auto"/>
        <w:ind w:left="720" w:firstLine="0"/>
        <w:rPr>
          <w:rFonts w:ascii="Calibri" w:hAnsi="Calibri" w:eastAsia="Calibri" w:cs="Calibri"/>
        </w:rPr>
      </w:pPr>
      <w:r>
        <w:rPr>
          <w:rFonts w:ascii="Calibri" w:hAnsi="Calibri" w:eastAsia="Calibri" w:cs="Calibri"/>
          <w:rtl w:val="0"/>
        </w:rPr>
        <w:t>Customer reviews are critical for business growth because they build trust and credibility. When potential customers see positive feedback about your products or services, it can influence their decision to choose your business over others. Furthermore, reviews provide valuable insights into what your customers value, helping you improve and adapt your offerings.</w:t>
      </w:r>
    </w:p>
    <w:p w14:paraId="0000003B">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I encourage my customers to leave reviews?</w:t>
      </w:r>
    </w:p>
    <w:p w14:paraId="0000003C">
      <w:pPr>
        <w:spacing w:before="240" w:after="240" w:line="240" w:lineRule="auto"/>
        <w:ind w:left="720" w:firstLine="0"/>
        <w:rPr>
          <w:rFonts w:ascii="Calibri" w:hAnsi="Calibri" w:eastAsia="Calibri" w:cs="Calibri"/>
        </w:rPr>
      </w:pPr>
      <w:r>
        <w:rPr>
          <w:rFonts w:ascii="Calibri" w:hAnsi="Calibri" w:eastAsia="Calibri" w:cs="Calibri"/>
          <w:rtl w:val="0"/>
        </w:rPr>
        <w:t>A straightforward method is to ask your customers directly. After a purchase or service, send a follow-up email requesting their feedback. Keep the process simple and quick to increase the likelihood of a response. Offering a small incentive can encourage customers to leave a review if appropriate.</w:t>
      </w:r>
    </w:p>
    <w:p w14:paraId="0000003D">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I've received a negative review. What should I do?</w:t>
      </w:r>
    </w:p>
    <w:p w14:paraId="0000003E">
      <w:pPr>
        <w:spacing w:before="240" w:after="240" w:line="240" w:lineRule="auto"/>
        <w:ind w:left="720" w:firstLine="0"/>
        <w:rPr>
          <w:rFonts w:ascii="Calibri" w:hAnsi="Calibri" w:eastAsia="Calibri" w:cs="Calibri"/>
        </w:rPr>
      </w:pPr>
      <w:r>
        <w:rPr>
          <w:rFonts w:ascii="Calibri" w:hAnsi="Calibri" w:eastAsia="Calibri" w:cs="Calibri"/>
          <w:rtl w:val="0"/>
        </w:rPr>
        <w:t>Don't panic! One negative review won't ruin your business. Handling negative feedback professionally can demonstrate your commitment to customer satisfaction. Respond promptly, thank the customer for their feedback, and address their concerns. Try to resolve the issue and invite them to reconsider their review.</w:t>
      </w:r>
    </w:p>
    <w:p w14:paraId="0000003F">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can customer reviews help me stand out against my competitors?</w:t>
      </w:r>
    </w:p>
    <w:p w14:paraId="00000040">
      <w:pPr>
        <w:spacing w:before="240" w:after="240" w:line="240" w:lineRule="auto"/>
        <w:ind w:left="720" w:firstLine="0"/>
        <w:rPr>
          <w:rFonts w:ascii="Calibri" w:hAnsi="Calibri" w:eastAsia="Calibri" w:cs="Calibri"/>
        </w:rPr>
      </w:pPr>
      <w:r>
        <w:rPr>
          <w:rFonts w:ascii="Calibri" w:hAnsi="Calibri" w:eastAsia="Calibri" w:cs="Calibri"/>
          <w:rtl w:val="0"/>
        </w:rPr>
        <w:t>Positive customer reviews can set your business apart by attesting to the quality of your products or services. They also show that you value customer feedback and are committed to customer satisfaction. This can make your business more attractive to potential customers, helping you stand out in a competitive market.</w:t>
      </w:r>
    </w:p>
    <w:p w14:paraId="00000041">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Can customer reviews improve my online presence?</w:t>
      </w:r>
    </w:p>
    <w:p w14:paraId="00000042">
      <w:pPr>
        <w:spacing w:before="240" w:after="240" w:line="240" w:lineRule="auto"/>
        <w:ind w:left="720" w:firstLine="0"/>
        <w:rPr>
          <w:rFonts w:ascii="Calibri" w:hAnsi="Calibri" w:eastAsia="Calibri" w:cs="Calibri"/>
        </w:rPr>
      </w:pPr>
      <w:r>
        <w:rPr>
          <w:rFonts w:ascii="Calibri" w:hAnsi="Calibri" w:eastAsia="Calibri" w:cs="Calibri"/>
          <w:rtl w:val="0"/>
        </w:rPr>
        <w:t>Yes, they can. Positive reviews can boost your rankings in search engine results, making your business more visible online. They can also increase click-through rates and conversions on your website or online store.</w:t>
      </w:r>
    </w:p>
    <w:p w14:paraId="229786A4">
      <w:pPr>
        <w:spacing w:after="280"/>
        <w:rPr>
          <w:rFonts w:ascii="Calibri" w:hAnsi="Calibri" w:eastAsia="Calibri" w:cs="Calibri"/>
          <w:b/>
          <w:rtl w:val="0"/>
        </w:rPr>
      </w:pPr>
    </w:p>
    <w:p w14:paraId="7C14D8BA">
      <w:pPr>
        <w:spacing w:after="280"/>
        <w:rPr>
          <w:rFonts w:ascii="Calibri" w:hAnsi="Calibri" w:eastAsia="Calibri" w:cs="Calibri"/>
          <w:b/>
          <w:rtl w:val="0"/>
        </w:rPr>
      </w:pPr>
    </w:p>
    <w:p w14:paraId="1CFD18C6">
      <w:pPr>
        <w:spacing w:after="280"/>
        <w:rPr>
          <w:rFonts w:ascii="Calibri" w:hAnsi="Calibri" w:eastAsia="Calibri" w:cs="Calibri"/>
          <w:b/>
          <w:rtl w:val="0"/>
        </w:rPr>
      </w:pPr>
    </w:p>
    <w:p w14:paraId="781E3182">
      <w:pPr>
        <w:spacing w:after="280"/>
        <w:rPr>
          <w:rFonts w:ascii="Calibri" w:hAnsi="Calibri" w:eastAsia="Calibri" w:cs="Calibri"/>
          <w:b/>
          <w:rtl w:val="0"/>
        </w:rPr>
      </w:pPr>
    </w:p>
    <w:p w14:paraId="1B047A79">
      <w:pPr>
        <w:spacing w:after="280"/>
        <w:rPr>
          <w:rFonts w:ascii="Calibri" w:hAnsi="Calibri" w:eastAsia="Calibri" w:cs="Calibri"/>
          <w:b/>
          <w:rtl w:val="0"/>
        </w:rPr>
      </w:pPr>
    </w:p>
    <w:p w14:paraId="6DF754AE">
      <w:pPr>
        <w:spacing w:after="280"/>
        <w:rPr>
          <w:rFonts w:ascii="Calibri" w:hAnsi="Calibri" w:eastAsia="Calibri" w:cs="Calibri"/>
          <w:b/>
          <w:rtl w:val="0"/>
        </w:rPr>
      </w:pPr>
    </w:p>
    <w:p w14:paraId="00000043">
      <w:pPr>
        <w:spacing w:after="280"/>
        <w:rPr>
          <w:rFonts w:ascii="Calibri" w:hAnsi="Calibri" w:eastAsia="Calibri" w:cs="Calibri"/>
          <w:b/>
          <w:u w:val="single"/>
        </w:rPr>
      </w:pPr>
      <w:r>
        <w:rPr>
          <w:rFonts w:ascii="Calibri" w:hAnsi="Calibri" w:eastAsia="Calibri" w:cs="Calibri"/>
          <w:b/>
          <w:u w:val="single"/>
          <w:rtl w:val="0"/>
        </w:rPr>
        <w:t>Conclusion</w:t>
      </w:r>
    </w:p>
    <w:p w14:paraId="00000044">
      <w:pPr>
        <w:spacing w:after="160" w:line="259" w:lineRule="auto"/>
        <w:rPr>
          <w:rFonts w:ascii="Calibri" w:hAnsi="Calibri" w:eastAsia="Calibri" w:cs="Calibri"/>
          <w:i/>
          <w:iCs/>
        </w:rPr>
      </w:pPr>
      <w:bookmarkStart w:id="1" w:name="_GoBack"/>
      <w:r>
        <w:rPr>
          <w:rFonts w:ascii="Calibri" w:hAnsi="Calibri" w:eastAsia="Calibri" w:cs="Calibri"/>
          <w:i/>
          <w:iCs/>
          <w:rtl w:val="0"/>
        </w:rPr>
        <w:t xml:space="preserve">Leveraging customer reviews is an invaluable tool for businesses of all sizes, as it can provide a wealth of insights and opportunities. </w:t>
      </w:r>
    </w:p>
    <w:p w14:paraId="00000045">
      <w:pPr>
        <w:spacing w:after="160" w:line="259" w:lineRule="auto"/>
        <w:rPr>
          <w:rFonts w:ascii="Calibri" w:hAnsi="Calibri" w:eastAsia="Calibri" w:cs="Calibri"/>
          <w:i/>
          <w:iCs/>
        </w:rPr>
      </w:pPr>
      <w:r>
        <w:rPr>
          <w:rFonts w:ascii="Calibri" w:hAnsi="Calibri" w:eastAsia="Calibri" w:cs="Calibri"/>
          <w:i/>
          <w:iCs/>
          <w:rtl w:val="0"/>
        </w:rPr>
        <w:t xml:space="preserve">By proactively managing customer feedback, companies can reap the rewards of increased sales growth while mitigating the risks of publicly displaying every opinion of new arrivals. </w:t>
      </w:r>
    </w:p>
    <w:p w14:paraId="00000046">
      <w:pPr>
        <w:spacing w:after="160" w:line="259" w:lineRule="auto"/>
        <w:rPr>
          <w:rFonts w:ascii="Calibri" w:hAnsi="Calibri" w:eastAsia="Calibri" w:cs="Calibri"/>
          <w:i/>
          <w:iCs/>
        </w:rPr>
      </w:pPr>
      <w:r>
        <w:rPr>
          <w:rFonts w:ascii="Calibri" w:hAnsi="Calibri" w:eastAsia="Calibri" w:cs="Calibri"/>
          <w:i/>
          <w:iCs/>
          <w:rtl w:val="0"/>
        </w:rPr>
        <w:t xml:space="preserve">Through careful curation, businesses can strategically create opportunities to engage their target market and ensure customer reviews are used to their fullest potential. </w:t>
      </w:r>
    </w:p>
    <w:p w14:paraId="00000047">
      <w:pPr>
        <w:spacing w:after="0" w:line="259" w:lineRule="auto"/>
        <w:rPr>
          <w:rFonts w:ascii="Calibri" w:hAnsi="Calibri" w:eastAsia="Calibri" w:cs="Calibri"/>
          <w:i/>
          <w:iCs/>
        </w:rPr>
      </w:pPr>
      <w:r>
        <w:rPr>
          <w:rFonts w:ascii="Calibri" w:hAnsi="Calibri" w:eastAsia="Calibri" w:cs="Calibri"/>
          <w:i/>
          <w:iCs/>
          <w:rtl w:val="0"/>
        </w:rPr>
        <w:t>With a proper approach, companies can tap into the power of customer feedback and use it to gain critical insights on how best to serve their customers. By leveraging feedback, businesses can build trust with their audiences and ultimately increase sales growth.</w:t>
      </w:r>
    </w:p>
    <w:bookmarkEnd w:id="1"/>
    <w:p w14:paraId="65C48A39">
      <w:pPr>
        <w:spacing w:after="160"/>
        <w:rPr>
          <w:rFonts w:ascii="Calibri" w:hAnsi="Calibri" w:eastAsia="Calibri" w:cs="Calibri"/>
          <w:b/>
          <w:rtl w:val="0"/>
        </w:rPr>
      </w:pPr>
    </w:p>
    <w:p w14:paraId="00000054">
      <w:pPr>
        <w:spacing w:after="160"/>
        <w:rPr>
          <w:rFonts w:ascii="Calibri" w:hAnsi="Calibri" w:eastAsia="Calibri" w:cs="Calibri"/>
        </w:rPr>
      </w:pPr>
      <w:r>
        <w:rPr>
          <w:rFonts w:ascii="Calibri" w:hAnsi="Calibri" w:eastAsia="Calibri" w:cs="Calibri"/>
          <w:b/>
          <w:rtl w:val="0"/>
        </w:rPr>
        <w:t xml:space="preserve">ARTICLE SOURCES </w:t>
      </w:r>
    </w:p>
    <w:p w14:paraId="00000055">
      <w:pPr>
        <w:numPr>
          <w:ilvl w:val="0"/>
          <w:numId w:val="7"/>
        </w:numPr>
        <w:spacing w:before="240" w:after="0" w:afterAutospacing="0" w:line="256" w:lineRule="auto"/>
        <w:ind w:left="720" w:hanging="360"/>
        <w:rPr>
          <w:rFonts w:ascii="Calibri" w:hAnsi="Calibri" w:eastAsia="Calibri" w:cs="Calibri"/>
        </w:rPr>
      </w:pPr>
      <w:r>
        <w:fldChar w:fldCharType="begin"/>
      </w:r>
      <w:r>
        <w:instrText xml:space="preserve"> HYPERLINK "http://customerthink.com/how-to-leverage-customer-reviews-for-business-growth" \h </w:instrText>
      </w:r>
      <w:r>
        <w:fldChar w:fldCharType="separate"/>
      </w:r>
      <w:r>
        <w:rPr>
          <w:rFonts w:ascii="Calibri" w:hAnsi="Calibri" w:eastAsia="Calibri" w:cs="Calibri"/>
          <w:color w:val="1155CC"/>
          <w:u w:val="single"/>
          <w:rtl w:val="0"/>
        </w:rPr>
        <w:t>http://customerthink.com/how-to-leverage-customer-reviews-for-business-growth</w:t>
      </w:r>
      <w:r>
        <w:rPr>
          <w:rFonts w:ascii="Calibri" w:hAnsi="Calibri" w:eastAsia="Calibri" w:cs="Calibri"/>
          <w:color w:val="1155CC"/>
          <w:u w:val="single"/>
          <w:rtl w:val="0"/>
        </w:rPr>
        <w:fldChar w:fldCharType="end"/>
      </w:r>
    </w:p>
    <w:p w14:paraId="00000056">
      <w:pPr>
        <w:numPr>
          <w:ilvl w:val="0"/>
          <w:numId w:val="7"/>
        </w:numPr>
        <w:spacing w:before="0" w:beforeAutospacing="0" w:after="0" w:afterAutospacing="0" w:line="256" w:lineRule="auto"/>
        <w:ind w:left="720" w:hanging="360"/>
        <w:rPr>
          <w:rFonts w:ascii="Calibri" w:hAnsi="Calibri" w:eastAsia="Calibri" w:cs="Calibri"/>
        </w:rPr>
      </w:pPr>
      <w:r>
        <w:fldChar w:fldCharType="begin"/>
      </w:r>
      <w:r>
        <w:instrText xml:space="preserve"> HYPERLINK "http://forbes.com/sites/forbesbusinesscouncil/2020/07/21/leveraging-customer-reviews-for-business-growth" \h </w:instrText>
      </w:r>
      <w:r>
        <w:fldChar w:fldCharType="separate"/>
      </w:r>
      <w:r>
        <w:rPr>
          <w:rFonts w:ascii="Calibri" w:hAnsi="Calibri" w:eastAsia="Calibri" w:cs="Calibri"/>
          <w:color w:val="1155CC"/>
          <w:u w:val="single"/>
          <w:rtl w:val="0"/>
        </w:rPr>
        <w:t>http://forbes.com/sites/forbesbusinesscouncil/2020/07/21/leveraging-customer-reviews-for-business-growth</w:t>
      </w:r>
      <w:r>
        <w:rPr>
          <w:rFonts w:ascii="Calibri" w:hAnsi="Calibri" w:eastAsia="Calibri" w:cs="Calibri"/>
          <w:color w:val="1155CC"/>
          <w:u w:val="single"/>
          <w:rtl w:val="0"/>
        </w:rPr>
        <w:fldChar w:fldCharType="end"/>
      </w:r>
    </w:p>
    <w:p w14:paraId="00000057">
      <w:pPr>
        <w:numPr>
          <w:ilvl w:val="0"/>
          <w:numId w:val="7"/>
        </w:numPr>
        <w:spacing w:before="0" w:beforeAutospacing="0" w:after="0" w:afterAutospacing="0" w:line="256" w:lineRule="auto"/>
        <w:ind w:left="720" w:hanging="360"/>
        <w:rPr>
          <w:rFonts w:ascii="Calibri" w:hAnsi="Calibri" w:eastAsia="Calibri" w:cs="Calibri"/>
        </w:rPr>
      </w:pPr>
      <w:r>
        <w:fldChar w:fldCharType="begin"/>
      </w:r>
      <w:r>
        <w:instrText xml:space="preserve"> HYPERLINK "http://blog.hubspot.com/service/customer-reviews" \h </w:instrText>
      </w:r>
      <w:r>
        <w:fldChar w:fldCharType="separate"/>
      </w:r>
      <w:r>
        <w:rPr>
          <w:rFonts w:ascii="Calibri" w:hAnsi="Calibri" w:eastAsia="Calibri" w:cs="Calibri"/>
          <w:color w:val="1155CC"/>
          <w:u w:val="single"/>
          <w:rtl w:val="0"/>
        </w:rPr>
        <w:t>http://blog.hubspot.com/service/customer-reviews</w:t>
      </w:r>
      <w:r>
        <w:rPr>
          <w:rFonts w:ascii="Calibri" w:hAnsi="Calibri" w:eastAsia="Calibri" w:cs="Calibri"/>
          <w:color w:val="1155CC"/>
          <w:u w:val="single"/>
          <w:rtl w:val="0"/>
        </w:rPr>
        <w:fldChar w:fldCharType="end"/>
      </w:r>
    </w:p>
    <w:p w14:paraId="00000058">
      <w:pPr>
        <w:numPr>
          <w:ilvl w:val="0"/>
          <w:numId w:val="7"/>
        </w:numPr>
        <w:spacing w:before="0" w:beforeAutospacing="0" w:after="0" w:afterAutospacing="0" w:line="256" w:lineRule="auto"/>
        <w:ind w:left="720" w:hanging="360"/>
        <w:rPr>
          <w:rFonts w:ascii="Calibri" w:hAnsi="Calibri" w:eastAsia="Calibri" w:cs="Calibri"/>
        </w:rPr>
      </w:pPr>
      <w:r>
        <w:fldChar w:fldCharType="begin"/>
      </w:r>
      <w:r>
        <w:instrText xml:space="preserve"> HYPERLINK "http://vendasta.com/blog/statistics-on-reviews-importance" \h </w:instrText>
      </w:r>
      <w:r>
        <w:fldChar w:fldCharType="separate"/>
      </w:r>
      <w:r>
        <w:rPr>
          <w:rFonts w:ascii="Calibri" w:hAnsi="Calibri" w:eastAsia="Calibri" w:cs="Calibri"/>
          <w:color w:val="1155CC"/>
          <w:u w:val="single"/>
          <w:rtl w:val="0"/>
        </w:rPr>
        <w:t>http://vendasta.com/blog/statistics-on-reviews-importance</w:t>
      </w:r>
      <w:r>
        <w:rPr>
          <w:rFonts w:ascii="Calibri" w:hAnsi="Calibri" w:eastAsia="Calibri" w:cs="Calibri"/>
          <w:color w:val="1155CC"/>
          <w:u w:val="single"/>
          <w:rtl w:val="0"/>
        </w:rPr>
        <w:fldChar w:fldCharType="end"/>
      </w:r>
    </w:p>
    <w:p w14:paraId="00000059">
      <w:pPr>
        <w:numPr>
          <w:ilvl w:val="0"/>
          <w:numId w:val="7"/>
        </w:numPr>
        <w:spacing w:before="0" w:beforeAutospacing="0" w:after="240" w:line="256" w:lineRule="auto"/>
        <w:ind w:left="720" w:hanging="360"/>
        <w:rPr>
          <w:rFonts w:ascii="Calibri" w:hAnsi="Calibri" w:eastAsia="Calibri" w:cs="Calibri"/>
        </w:rPr>
      </w:pPr>
      <w:r>
        <w:fldChar w:fldCharType="begin"/>
      </w:r>
      <w:r>
        <w:instrText xml:space="preserve"> HYPERLINK "http://reputation.com/resources/article/impact-of-online-reviews-on-businesses-consumers" \h </w:instrText>
      </w:r>
      <w:r>
        <w:fldChar w:fldCharType="separate"/>
      </w:r>
      <w:r>
        <w:rPr>
          <w:rFonts w:ascii="Calibri" w:hAnsi="Calibri" w:eastAsia="Calibri" w:cs="Calibri"/>
          <w:color w:val="1155CC"/>
          <w:u w:val="single"/>
          <w:rtl w:val="0"/>
        </w:rPr>
        <w:t>http://reputation.com/resources/article/impact-of-online-reviews-on-businesses-consumers</w:t>
      </w:r>
      <w:r>
        <w:rPr>
          <w:rFonts w:ascii="Calibri" w:hAnsi="Calibri" w:eastAsia="Calibri" w:cs="Calibri"/>
          <w:color w:val="1155CC"/>
          <w:u w:val="single"/>
          <w:rtl w:val="0"/>
        </w:rPr>
        <w:fldChar w:fldCharType="end"/>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0709FD3E"/>
    <w:multiLevelType w:val="multilevel"/>
    <w:tmpl w:val="0709FD3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CEF100B"/>
    <w:multiLevelType w:val="multilevel"/>
    <w:tmpl w:val="0CEF100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22D85CA"/>
    <w:multiLevelType w:val="multilevel"/>
    <w:tmpl w:val="322D85C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C3D7A74"/>
    <w:multiLevelType w:val="multilevel"/>
    <w:tmpl w:val="4C3D7A7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5CD0074"/>
    <w:multiLevelType w:val="multilevel"/>
    <w:tmpl w:val="65CD007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4C28B35"/>
    <w:multiLevelType w:val="multilevel"/>
    <w:tmpl w:val="74C28B3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4"/>
  </w:num>
  <w:num w:numId="3">
    <w:abstractNumId w:val="3"/>
  </w:num>
  <w:num w:numId="4">
    <w:abstractNumId w:val="5"/>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F6876E7"/>
    <w:rsid w:val="5C2065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2025-10-09T00:59:00Z</dcterms:created>
  <dc:creator>Armand</dc:creator>
  <cp:lastModifiedBy>RS Junkie</cp:lastModifiedBy>
  <dcterms:modified xsi:type="dcterms:W3CDTF">2025-10-13T06:48:45Z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51E38FB992BD44688E9DB2603A5D7992_12</vt:lpwstr>
  </property>
</Properties>
</file>